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 Inductive Bible Study Question – LA UBF ]</w:t>
      </w:r>
    </w:p>
    <w:p w:rsidR="00000000" w:rsidDel="00000000" w:rsidP="00000000" w:rsidRDefault="00000000" w:rsidRPr="00000000" w14:paraId="00000002">
      <w:pPr>
        <w:spacing w:line="280" w:lineRule="auto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Matthew 1:18-25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0"/>
        <w:tblGridChange w:id="0">
          <w:tblGrid>
            <w:gridCol w:w="1098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This is how the birth of Jesus the Messiah came about[</w:t>
            </w:r>
            <w:hyperlink r:id="rId6">
              <w:r w:rsidDel="00000000" w:rsidR="00000000" w:rsidRPr="00000000">
                <w:rPr>
                  <w:color w:val="b34b2c"/>
                  <w:sz w:val="24"/>
                  <w:szCs w:val="24"/>
                  <w:rtl w:val="0"/>
                </w:rPr>
                <w:t xml:space="preserve">d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]: His mother Mary was pledged to be married to Joseph, but before they came together, she was found to be pregnant through the Holy Spirit.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19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Because Joseph her husband was faithful to the law, and yet[</w:t>
            </w:r>
            <w:hyperlink r:id="rId7">
              <w:r w:rsidDel="00000000" w:rsidR="00000000" w:rsidRPr="00000000">
                <w:rPr>
                  <w:color w:val="b34b2c"/>
                  <w:sz w:val="24"/>
                  <w:szCs w:val="24"/>
                  <w:rtl w:val="0"/>
                </w:rPr>
                <w:t xml:space="preserve">e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] did not want to expose her to public disgrace, he had in mind to divorce her quietly.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after="16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But after he had considered this, an angel of the Lord appeared to him in a dream and said, “Joseph son of David, do not be afraid to take Mary home as your wife, because what is conceived in her is from the Holy Spirit.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She will give birth to a son, and you are to give him the name Jesus,[</w:t>
            </w:r>
            <w:hyperlink r:id="rId8">
              <w:r w:rsidDel="00000000" w:rsidR="00000000" w:rsidRPr="00000000">
                <w:rPr>
                  <w:color w:val="b34b2c"/>
                  <w:sz w:val="24"/>
                  <w:szCs w:val="24"/>
                  <w:rtl w:val="0"/>
                </w:rPr>
                <w:t xml:space="preserve">f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] because he will save his people from their sins.”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16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All this took place to fulfill what the Lord had said through the prophet: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23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“The virgin will conceive and give birth to a son, and they will call him Immanuel”[</w:t>
            </w:r>
            <w:hyperlink r:id="rId9">
              <w:r w:rsidDel="00000000" w:rsidR="00000000" w:rsidRPr="00000000">
                <w:rPr>
                  <w:color w:val="b34b2c"/>
                  <w:sz w:val="24"/>
                  <w:szCs w:val="24"/>
                  <w:rtl w:val="0"/>
                </w:rPr>
                <w:t xml:space="preserve">g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] (which means “God with us”).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16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When Joseph woke up, he did what the angel of the Lord had commanded him and took Mary home as his wife.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But he did not consummate their marriage until she gave birth to a son. And he gave him the name Jesus.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16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General observation (What does the text say?)</w:t>
      </w:r>
    </w:p>
    <w:p w:rsidR="00000000" w:rsidDel="00000000" w:rsidP="00000000" w:rsidRDefault="00000000" w:rsidRPr="00000000" w14:paraId="00000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The first step in Inductive Bible Study is to get the </w:t>
      </w:r>
      <w:r w:rsidDel="00000000" w:rsidR="00000000" w:rsidRPr="00000000">
        <w:rPr>
          <w:b w:val="1"/>
          <w:rtl w:val="0"/>
        </w:rPr>
        <w:t xml:space="preserve">big picture</w:t>
      </w:r>
      <w:r w:rsidDel="00000000" w:rsidR="00000000" w:rsidRPr="00000000">
        <w:rPr>
          <w:rtl w:val="0"/>
        </w:rPr>
        <w:t xml:space="preserve">; to see the </w:t>
      </w:r>
      <w:r w:rsidDel="00000000" w:rsidR="00000000" w:rsidRPr="00000000">
        <w:rPr>
          <w:b w:val="1"/>
          <w:rtl w:val="0"/>
        </w:rPr>
        <w:t xml:space="preserve">forest</w:t>
      </w:r>
      <w:r w:rsidDel="00000000" w:rsidR="00000000" w:rsidRPr="00000000">
        <w:rPr>
          <w:rtl w:val="0"/>
        </w:rPr>
        <w:t xml:space="preserve"> before the individual trees!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Focus on understanding the overall context and structure. Apply Observation tools selectively to the text situation.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1. Identify a Genre of this chapter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Historical Narrative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Big Picture</w:t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identified the background, historical context and overall sense of the entire book</w:t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</w:t>
      </w:r>
      <w:r w:rsidDel="00000000" w:rsidR="00000000" w:rsidRPr="00000000">
        <w:rPr>
          <w:color w:val="000000"/>
          <w:rtl w:val="0"/>
        </w:rPr>
        <w:t xml:space="preserve">🡪 Refer to the book of Mark gospel Introduction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3. Factual Study  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18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Read whole passage, divide the passage into different paragraphs and make your own subtitle for each paragraph       (10 min)</w:t>
            </w:r>
          </w:p>
          <w:p w:rsidR="00000000" w:rsidDel="00000000" w:rsidP="00000000" w:rsidRDefault="00000000" w:rsidRPr="00000000" w14:paraId="00000019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Observe and interpret paragraphs according to the following division. 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Try to figure out this event using 5W1H.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- Who (main characters) 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- When (time) 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- Where (place) :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- What (what happened?) :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2.What are the emphasized or repeated words of the passage? 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emphasized word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repeated word</w:t>
      </w:r>
    </w:p>
    <w:p w:rsidR="00000000" w:rsidDel="00000000" w:rsidP="00000000" w:rsidRDefault="00000000" w:rsidRPr="00000000" w14:paraId="0000002F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Write down the contrasts and comparisons in the passage.</w:t>
      </w:r>
    </w:p>
    <w:p w:rsidR="00000000" w:rsidDel="00000000" w:rsidP="00000000" w:rsidRDefault="00000000" w:rsidRPr="00000000" w14:paraId="00000032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Write down the connections.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(</w:t>
      </w:r>
      <w:r w:rsidDel="00000000" w:rsidR="00000000" w:rsidRPr="00000000">
        <w:rPr>
          <w:rtl w:val="0"/>
        </w:rPr>
        <w:t xml:space="preserve">If condition, cause &amp; effect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Write down the main points of this passage.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color w:val="000000"/>
          <w:rtl w:val="0"/>
        </w:rPr>
        <w:t xml:space="preserve">   (</w:t>
      </w:r>
      <w:r w:rsidDel="00000000" w:rsidR="00000000" w:rsidRPr="00000000">
        <w:rPr>
          <w:rtl w:val="0"/>
        </w:rPr>
        <w:t xml:space="preserve">Consider the author's flow of thought)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What are keywords and verses?</w:t>
      </w:r>
    </w:p>
    <w:p w:rsidR="00000000" w:rsidDel="00000000" w:rsidP="00000000" w:rsidRDefault="00000000" w:rsidRPr="00000000" w14:paraId="0000003E">
      <w:pPr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Write down the main thought of the passage in one sentence.</w:t>
      </w:r>
    </w:p>
    <w:p w:rsidR="00000000" w:rsidDel="00000000" w:rsidP="00000000" w:rsidRDefault="00000000" w:rsidRPr="00000000" w14:paraId="00000041">
      <w:pPr>
        <w:rPr>
          <w:color w:val="a6a6a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Interpretation &amp; Application </w:t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(“What lesson does the passage give to the audience? &amp; How can I apply the text to me?”)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1) Interpretive questions? (The questions that we make to get the lesson from the text)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Ex) Why should we love one another?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2) Interpretation 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3) Apply the text to your life 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Word that touched your heart</w:t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Examine yourself with the word and write what you find. (refer to the guideline)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can you do to obey the word? (try to write specific action)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Let’s share our application in the group taking a turn.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Guideline for application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Step1) Examine Ourselves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         Examine your life by asking nine questions in five areas.</w:t>
      </w:r>
    </w:p>
    <w:tbl>
      <w:tblPr>
        <w:tblStyle w:val="Table4"/>
        <w:tblW w:w="837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4770"/>
        <w:tblGridChange w:id="0">
          <w:tblGrid>
            <w:gridCol w:w="3600"/>
            <w:gridCol w:w="4770"/>
          </w:tblGrid>
        </w:tblGridChange>
      </w:tblGrid>
      <w:tr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&lt;Areas to Examine&gt;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God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My personal life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My relations with others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   (family, church, work..)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the enemy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My world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&lt;Nine Questions&gt;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Is there an example for me to follow?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Is there a sin to avoid?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Is there a promise to claim?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Is there a prayer to repeat?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Is there a command to obey?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Is there a condition to meet?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Is there a verse to memorize?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Is there an error to mark?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Is there a challenge to face?</w:t>
            </w:r>
          </w:p>
        </w:tc>
      </w:tr>
    </w:tbl>
    <w:p w:rsidR="00000000" w:rsidDel="00000000" w:rsidP="00000000" w:rsidRDefault="00000000" w:rsidRPr="00000000" w14:paraId="0000007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Step2) Make Action Plan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    1) Decide on a specific action (goal of meditation)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    2) Application must be practical:  - Practical / Measurable  / Attainable </w:t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Step3) Share your decision</w:t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Step4) Do action</w:t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Step5) Check your fruit of application</w:t>
      </w:r>
    </w:p>
    <w:sectPr>
      <w:footerReference r:id="rId10" w:type="default"/>
      <w:footerReference r:id="rId11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yperlink" Target="https://www.biblegateway.com/passage/?search=matthew+1&amp;version=NIV#fen-NIV-23168g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1&amp;version=NIV#fen-NIV-23163d" TargetMode="External"/><Relationship Id="rId7" Type="http://schemas.openxmlformats.org/officeDocument/2006/relationships/hyperlink" Target="https://www.biblegateway.com/passage/?search=matthew+1&amp;version=NIV#fen-NIV-23164e" TargetMode="External"/><Relationship Id="rId8" Type="http://schemas.openxmlformats.org/officeDocument/2006/relationships/hyperlink" Target="https://www.biblegateway.com/passage/?search=matthew+1&amp;version=NIV#fen-NIV-2316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