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Mark 6:1-6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Jesus left there and went to his hometown, accompanied by his disciples.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When the Sabbath came, he began to teach in the synagogue, and many who heard him were amazed.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“Where did this man get these things?” they asked. “What’s this wisdom that has been given him? What are these remarkable miracles he is performing?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Isn’t this the carpenter? Isn’t this Mary’s son and the brother of James, Joseph,[</w:t>
            </w:r>
            <w:hyperlink r:id="rId6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 Judas and Simon? Aren’t his sisters here with us?” And they took offense at him.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Jesus said to them, “A prophet is not without honor except in his own town, among his relatives and in his own home.”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could not do any miracles there, except lay his hands on a few sick people and heal them.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was amazed at their lack of faith.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color w:val="000000"/>
          <w:rtl w:val="0"/>
        </w:rPr>
        <w:t xml:space="preserve">🡪 Refer to the book of Mark gospel Introduction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7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2D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0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3C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3F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Word that touched your heart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can you do to obey the word? (try to write specific action)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7" w:type="default"/>
      <w:footerReference r:id="rId8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rk+6&amp;version=NIV#fen-NIV-24411a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