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THE GREATEST COMMANDMENT</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Mark 12:28-34</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 31b</w:t>
      </w:r>
    </w:p>
    <w:p w:rsidR="00000000" w:rsidDel="00000000" w:rsidP="00000000" w:rsidRDefault="00000000" w:rsidRPr="00000000" w14:paraId="0000000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w:t>
      </w:r>
      <w:r w:rsidDel="00000000" w:rsidR="00000000" w:rsidRPr="00000000">
        <w:rPr>
          <w:color w:val="ff0000"/>
          <w:sz w:val="24"/>
          <w:szCs w:val="24"/>
          <w:highlight w:val="white"/>
          <w:rtl w:val="0"/>
        </w:rPr>
        <w:t xml:space="preserve">There is no commandment greater than these”.</w:t>
      </w:r>
    </w:p>
    <w:p w:rsidR="00000000" w:rsidDel="00000000" w:rsidP="00000000" w:rsidRDefault="00000000" w:rsidRPr="00000000" w14:paraId="00000008">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sz w:val="24"/>
          <w:szCs w:val="24"/>
          <w:highlight w:val="white"/>
          <w:u w:val="none"/>
        </w:rPr>
      </w:pPr>
      <w:r w:rsidDel="00000000" w:rsidR="00000000" w:rsidRPr="00000000">
        <w:rPr>
          <w:sz w:val="24"/>
          <w:szCs w:val="24"/>
          <w:highlight w:val="white"/>
          <w:rtl w:val="0"/>
        </w:rPr>
        <w:t xml:space="preserve">Read verse 28. Who came to Jesus and what did he ask? (28) What does his question reveal about him? What hope does this give us as Bible teachers in our times?</w:t>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verses 29-31. Describe Jesus’ response to the teacher’s question. (29-31) Why did He first explain who the Lord God is? (29) What then does God want us to do based on this truth? (30) How is the second commandment related to the first? (31) </w:t>
      </w:r>
    </w:p>
    <w:p w:rsidR="00000000" w:rsidDel="00000000" w:rsidP="00000000" w:rsidRDefault="00000000" w:rsidRPr="00000000" w14:paraId="00000011">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verses 32-34. What can we learn from the teacher’s reply? (32-33) What did Jesus mean when He said, “You are not far from the kingdom of God”? (34) </w:t>
      </w:r>
    </w:p>
    <w:p w:rsidR="00000000" w:rsidDel="00000000" w:rsidP="00000000" w:rsidRDefault="00000000" w:rsidRPr="00000000" w14:paraId="00000014">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6">
      <w:pPr>
        <w:spacing w:line="276" w:lineRule="auto"/>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