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87F65" w:rsidRDefault="002503E8">
      <w:pPr>
        <w:shd w:val="clear" w:color="auto" w:fill="FFFFFF"/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REHOBOAM AND JEROBOAM</w:t>
      </w:r>
    </w:p>
    <w:p w14:paraId="00000002" w14:textId="77777777" w:rsidR="00287F65" w:rsidRDefault="002503E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 Kings 12:1-33</w:t>
      </w:r>
    </w:p>
    <w:p w14:paraId="00000003" w14:textId="77777777" w:rsidR="00287F65" w:rsidRDefault="002503E8">
      <w:pPr>
        <w:shd w:val="clear" w:color="auto" w:fill="FFFFFF"/>
        <w:spacing w:after="240"/>
        <w:rPr>
          <w:color w:val="FF0000"/>
          <w:sz w:val="24"/>
          <w:szCs w:val="24"/>
        </w:rPr>
      </w:pPr>
      <w:r>
        <w:rPr>
          <w:sz w:val="24"/>
          <w:szCs w:val="24"/>
        </w:rPr>
        <w:t>Key Verse 15</w:t>
      </w:r>
    </w:p>
    <w:p w14:paraId="00000004" w14:textId="77777777" w:rsidR="00287F65" w:rsidRDefault="002503E8">
      <w:pPr>
        <w:shd w:val="clear" w:color="auto" w:fill="FFFFFF"/>
        <w:spacing w:before="240" w:after="24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“</w:t>
      </w:r>
      <w:proofErr w:type="gramStart"/>
      <w:r>
        <w:rPr>
          <w:color w:val="FF0000"/>
          <w:sz w:val="24"/>
          <w:szCs w:val="24"/>
        </w:rPr>
        <w:t>So</w:t>
      </w:r>
      <w:proofErr w:type="gramEnd"/>
      <w:r>
        <w:rPr>
          <w:color w:val="FF0000"/>
          <w:sz w:val="24"/>
          <w:szCs w:val="24"/>
        </w:rPr>
        <w:t xml:space="preserve"> the king did not listen to the people, for this turn of events was from the Lord, to fulfill the word the Lord had spoken to Jeroboam son of </w:t>
      </w:r>
      <w:proofErr w:type="spellStart"/>
      <w:r>
        <w:rPr>
          <w:color w:val="FF0000"/>
          <w:sz w:val="24"/>
          <w:szCs w:val="24"/>
        </w:rPr>
        <w:t>Nebat</w:t>
      </w:r>
      <w:proofErr w:type="spellEnd"/>
      <w:r>
        <w:rPr>
          <w:color w:val="FF0000"/>
          <w:sz w:val="24"/>
          <w:szCs w:val="24"/>
        </w:rPr>
        <w:t xml:space="preserve"> through </w:t>
      </w:r>
      <w:proofErr w:type="spellStart"/>
      <w:r>
        <w:rPr>
          <w:color w:val="FF0000"/>
          <w:sz w:val="24"/>
          <w:szCs w:val="24"/>
        </w:rPr>
        <w:t>Ahijah</w:t>
      </w:r>
      <w:proofErr w:type="spellEnd"/>
      <w:r>
        <w:rPr>
          <w:color w:val="FF0000"/>
          <w:sz w:val="24"/>
          <w:szCs w:val="24"/>
        </w:rPr>
        <w:t xml:space="preserve"> the Shilonite.”</w:t>
      </w:r>
    </w:p>
    <w:p w14:paraId="0AE98C92" w14:textId="77777777" w:rsidR="00CF233F" w:rsidRDefault="00CF233F" w:rsidP="00CF233F">
      <w:pPr>
        <w:shd w:val="clear" w:color="auto" w:fill="FFFFFF"/>
        <w:spacing w:before="240" w:after="240"/>
        <w:rPr>
          <w:sz w:val="24"/>
          <w:szCs w:val="24"/>
        </w:rPr>
      </w:pPr>
    </w:p>
    <w:p w14:paraId="5A87D0B8" w14:textId="37617EE1" w:rsidR="00CF233F" w:rsidRPr="00CF233F" w:rsidRDefault="00CF233F" w:rsidP="00CF233F">
      <w:pPr>
        <w:pStyle w:val="ListParagraph"/>
        <w:numPr>
          <w:ilvl w:val="0"/>
          <w:numId w:val="5"/>
        </w:numPr>
        <w:shd w:val="clear" w:color="auto" w:fill="FFFFFF"/>
        <w:spacing w:before="240" w:after="240"/>
        <w:rPr>
          <w:sz w:val="24"/>
          <w:szCs w:val="24"/>
        </w:rPr>
      </w:pPr>
      <w:r w:rsidRPr="00CF233F">
        <w:rPr>
          <w:sz w:val="24"/>
          <w:szCs w:val="24"/>
        </w:rPr>
        <w:t xml:space="preserve">Read verses 1-11. What did Jeroboam and the whole assembly of Israel ask Rehoboam? (1-4) How did the elders advise him? (5-7) What did Rehoboam do? (8-11) </w:t>
      </w:r>
    </w:p>
    <w:p w14:paraId="275F0FB7" w14:textId="77777777" w:rsidR="00CF233F" w:rsidRPr="00CF233F" w:rsidRDefault="00CF233F" w:rsidP="00CF233F">
      <w:pPr>
        <w:shd w:val="clear" w:color="auto" w:fill="FFFFFF"/>
        <w:spacing w:before="240" w:after="240"/>
        <w:rPr>
          <w:sz w:val="24"/>
          <w:szCs w:val="24"/>
        </w:rPr>
      </w:pPr>
    </w:p>
    <w:p w14:paraId="04EAB667" w14:textId="2CD9EFF7" w:rsidR="00CF233F" w:rsidRPr="00CF233F" w:rsidRDefault="00CF233F" w:rsidP="00CF233F">
      <w:pPr>
        <w:pStyle w:val="ListParagraph"/>
        <w:numPr>
          <w:ilvl w:val="0"/>
          <w:numId w:val="5"/>
        </w:numPr>
        <w:shd w:val="clear" w:color="auto" w:fill="FFFFFF"/>
        <w:spacing w:before="240" w:after="240"/>
        <w:rPr>
          <w:sz w:val="24"/>
          <w:szCs w:val="24"/>
        </w:rPr>
      </w:pPr>
      <w:r w:rsidRPr="00CF233F">
        <w:rPr>
          <w:sz w:val="24"/>
          <w:szCs w:val="24"/>
        </w:rPr>
        <w:t>Read verses 12-24. What did Rehoboam say to Jeroboam? (12-14) What was the author's comment about this event? (15) What happened among the Israelites? (16-20) What did Rehoboam decide to do? (21) What did God do to prevent a civil war in Israel? (22-24)</w:t>
      </w:r>
    </w:p>
    <w:p w14:paraId="3B643581" w14:textId="77777777" w:rsidR="00CF233F" w:rsidRPr="00CF233F" w:rsidRDefault="00CF233F" w:rsidP="00CF233F">
      <w:pPr>
        <w:shd w:val="clear" w:color="auto" w:fill="FFFFFF"/>
        <w:spacing w:before="240" w:after="240"/>
        <w:rPr>
          <w:sz w:val="24"/>
          <w:szCs w:val="24"/>
        </w:rPr>
      </w:pPr>
    </w:p>
    <w:p w14:paraId="00000005" w14:textId="5D286938" w:rsidR="00287F65" w:rsidRPr="00CF233F" w:rsidRDefault="00CF233F" w:rsidP="00CF233F">
      <w:pPr>
        <w:pStyle w:val="ListParagraph"/>
        <w:numPr>
          <w:ilvl w:val="0"/>
          <w:numId w:val="5"/>
        </w:numPr>
        <w:shd w:val="clear" w:color="auto" w:fill="FFFFFF"/>
        <w:spacing w:before="240" w:after="240"/>
        <w:rPr>
          <w:sz w:val="24"/>
          <w:szCs w:val="24"/>
        </w:rPr>
      </w:pPr>
      <w:r w:rsidRPr="00CF233F">
        <w:rPr>
          <w:sz w:val="24"/>
          <w:szCs w:val="24"/>
        </w:rPr>
        <w:t>Read verses 25-33. How did Jeroboam plan to prevent the people from returning to Rehoboam? (25-30) What else did he do? (31-33) What can we learn from this passage?</w:t>
      </w:r>
    </w:p>
    <w:p w14:paraId="0000000B" w14:textId="77777777" w:rsidR="00287F65" w:rsidRDefault="00287F65">
      <w:pPr>
        <w:rPr>
          <w:sz w:val="24"/>
          <w:szCs w:val="24"/>
        </w:rPr>
      </w:pPr>
    </w:p>
    <w:sectPr w:rsidR="00287F6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F71BD"/>
    <w:multiLevelType w:val="multilevel"/>
    <w:tmpl w:val="4FFA988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716CC0"/>
    <w:multiLevelType w:val="multilevel"/>
    <w:tmpl w:val="7DA6B3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FC4400A"/>
    <w:multiLevelType w:val="multilevel"/>
    <w:tmpl w:val="FE8281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24C5CAE"/>
    <w:multiLevelType w:val="hybridMultilevel"/>
    <w:tmpl w:val="54BAD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C559B"/>
    <w:multiLevelType w:val="multilevel"/>
    <w:tmpl w:val="D5629A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65"/>
    <w:rsid w:val="002503E8"/>
    <w:rsid w:val="00287F65"/>
    <w:rsid w:val="00C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0B24B"/>
  <w15:docId w15:val="{BA7BDE7E-56CC-6448-9FD8-E4498BF1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F2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Cho, Wonhee</cp:lastModifiedBy>
  <cp:revision>3</cp:revision>
  <dcterms:created xsi:type="dcterms:W3CDTF">2021-04-23T18:53:00Z</dcterms:created>
  <dcterms:modified xsi:type="dcterms:W3CDTF">2021-04-23T20:34:00Z</dcterms:modified>
</cp:coreProperties>
</file>