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Roboto" w:cs="Roboto" w:eastAsia="Roboto" w:hAnsi="Roboto"/>
          <w:sz w:val="28"/>
          <w:szCs w:val="28"/>
        </w:rPr>
      </w:pPr>
      <w:r w:rsidDel="00000000" w:rsidR="00000000" w:rsidRPr="00000000">
        <w:rPr>
          <w:rFonts w:ascii="Roboto" w:cs="Roboto" w:eastAsia="Roboto" w:hAnsi="Roboto"/>
          <w:sz w:val="28"/>
          <w:szCs w:val="28"/>
          <w:rtl w:val="0"/>
        </w:rPr>
        <w:t xml:space="preserve">He Shall Branch Out From His Place</w:t>
      </w:r>
      <w:r w:rsidDel="00000000" w:rsidR="00000000" w:rsidRPr="00000000">
        <w:rPr>
          <w:rtl w:val="0"/>
        </w:rPr>
      </w:r>
    </w:p>
    <w:p w:rsidR="00000000" w:rsidDel="00000000" w:rsidP="00000000" w:rsidRDefault="00000000" w:rsidRPr="00000000" w14:paraId="00000002">
      <w:pPr>
        <w:spacing w:line="276" w:lineRule="auto"/>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03">
      <w:pPr>
        <w:spacing w:line="276" w:lineRule="auto"/>
        <w:rPr>
          <w:rFonts w:ascii="Roboto" w:cs="Roboto" w:eastAsia="Roboto" w:hAnsi="Roboto"/>
        </w:rPr>
      </w:pPr>
      <w:hyperlink r:id="rId6">
        <w:r w:rsidDel="00000000" w:rsidR="00000000" w:rsidRPr="00000000">
          <w:rPr>
            <w:rFonts w:ascii="Roboto" w:cs="Roboto" w:eastAsia="Roboto" w:hAnsi="Roboto"/>
            <w:color w:val="1155cc"/>
            <w:rtl w:val="0"/>
          </w:rPr>
          <w:t xml:space="preserve">Zechariah 6:09-15 </w:t>
        </w:r>
      </w:hyperlink>
      <w:r w:rsidDel="00000000" w:rsidR="00000000" w:rsidRPr="00000000">
        <w:rPr>
          <w:rtl w:val="0"/>
        </w:rPr>
      </w:r>
    </w:p>
    <w:p w:rsidR="00000000" w:rsidDel="00000000" w:rsidP="00000000" w:rsidRDefault="00000000" w:rsidRPr="00000000" w14:paraId="00000004">
      <w:pPr>
        <w:spacing w:line="276" w:lineRule="auto"/>
        <w:rPr>
          <w:rFonts w:ascii="Roboto" w:cs="Roboto" w:eastAsia="Roboto" w:hAnsi="Roboto"/>
        </w:rPr>
      </w:pPr>
      <w:r w:rsidDel="00000000" w:rsidR="00000000" w:rsidRPr="00000000">
        <w:rPr>
          <w:rFonts w:ascii="Roboto" w:cs="Roboto" w:eastAsia="Roboto" w:hAnsi="Roboto"/>
          <w:rtl w:val="0"/>
        </w:rPr>
        <w:t xml:space="preserve">Key Verse 12: “And say to him, ‘Thus says the LORD of hosts, “Behold, the man whose name is the Branch: for he shall branch out from his place, and he shall build the temple of the LORD.’”</w:t>
      </w:r>
    </w:p>
    <w:p w:rsidR="00000000" w:rsidDel="00000000" w:rsidP="00000000" w:rsidRDefault="00000000" w:rsidRPr="00000000" w14:paraId="00000005">
      <w:pPr>
        <w:spacing w:line="276" w:lineRule="auto"/>
        <w:rPr>
          <w:rFonts w:ascii="Roboto" w:cs="Roboto" w:eastAsia="Roboto" w:hAnsi="Roboto"/>
        </w:rPr>
      </w:pPr>
      <w:r w:rsidDel="00000000" w:rsidR="00000000" w:rsidRPr="00000000">
        <w:rPr>
          <w:rtl w:val="0"/>
        </w:rPr>
      </w:r>
    </w:p>
    <w:p w:rsidR="00000000" w:rsidDel="00000000" w:rsidP="00000000" w:rsidRDefault="00000000" w:rsidRPr="00000000" w14:paraId="00000006">
      <w:pPr>
        <w:spacing w:line="360" w:lineRule="auto"/>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07">
      <w:pPr>
        <w:numPr>
          <w:ilvl w:val="0"/>
          <w:numId w:val="1"/>
        </w:numPr>
        <w:spacing w:line="36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Look at verses 9-11. Where did Heldai, Tobijah and Jedaiah come from? Where did the Lord tell Zechariah to take them? Why do you think the Lord asked Zechariah to take silver and gold from them and make a crown? Who might these men be? (</w:t>
      </w:r>
      <w:hyperlink r:id="rId7">
        <w:r w:rsidDel="00000000" w:rsidR="00000000" w:rsidRPr="00000000">
          <w:rPr>
            <w:rFonts w:ascii="Roboto" w:cs="Roboto" w:eastAsia="Roboto" w:hAnsi="Roboto"/>
            <w:color w:val="1155cc"/>
            <w:rtl w:val="0"/>
          </w:rPr>
          <w:t xml:space="preserve">Zechariah 3:8</w:t>
        </w:r>
      </w:hyperlink>
      <w:r w:rsidDel="00000000" w:rsidR="00000000" w:rsidRPr="00000000">
        <w:rPr>
          <w:rFonts w:ascii="Roboto" w:cs="Roboto" w:eastAsia="Roboto" w:hAnsi="Roboto"/>
          <w:rtl w:val="0"/>
        </w:rPr>
        <w:t xml:space="preserve">)</w:t>
      </w:r>
    </w:p>
    <w:p w:rsidR="00000000" w:rsidDel="00000000" w:rsidP="00000000" w:rsidRDefault="00000000" w:rsidRPr="00000000" w14:paraId="00000008">
      <w:pPr>
        <w:spacing w:line="360" w:lineRule="auto"/>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09">
      <w:pPr>
        <w:numPr>
          <w:ilvl w:val="0"/>
          <w:numId w:val="1"/>
        </w:numPr>
        <w:spacing w:line="36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Look at verse 11. Why do you think the crown was placed on the head of Joshua the high priest and not on the head of Zerubbabel, the Governor’s head?</w:t>
      </w:r>
    </w:p>
    <w:p w:rsidR="00000000" w:rsidDel="00000000" w:rsidP="00000000" w:rsidRDefault="00000000" w:rsidRPr="00000000" w14:paraId="0000000A">
      <w:pPr>
        <w:spacing w:line="360" w:lineRule="auto"/>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0B">
      <w:pPr>
        <w:numPr>
          <w:ilvl w:val="0"/>
          <w:numId w:val="1"/>
        </w:numPr>
        <w:spacing w:line="36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Look at verse 12. Why do you think the LORD of Hosts introduces Joshua as ‘the man whose name is the Branch’?</w:t>
      </w:r>
    </w:p>
    <w:p w:rsidR="00000000" w:rsidDel="00000000" w:rsidP="00000000" w:rsidRDefault="00000000" w:rsidRPr="00000000" w14:paraId="0000000C">
      <w:pPr>
        <w:numPr>
          <w:ilvl w:val="1"/>
          <w:numId w:val="1"/>
        </w:numPr>
        <w:spacing w:line="360" w:lineRule="auto"/>
        <w:ind w:left="1440" w:hanging="360"/>
        <w:rPr>
          <w:rFonts w:ascii="Roboto" w:cs="Roboto" w:eastAsia="Roboto" w:hAnsi="Roboto"/>
          <w:u w:val="none"/>
        </w:rPr>
      </w:pPr>
      <w:r w:rsidDel="00000000" w:rsidR="00000000" w:rsidRPr="00000000">
        <w:rPr>
          <w:rFonts w:ascii="Roboto" w:cs="Roboto" w:eastAsia="Roboto" w:hAnsi="Roboto"/>
          <w:rtl w:val="0"/>
        </w:rPr>
        <w:t xml:space="preserve">Who do you think the ‘Branch’ refers to? </w:t>
      </w:r>
    </w:p>
    <w:p w:rsidR="00000000" w:rsidDel="00000000" w:rsidP="00000000" w:rsidRDefault="00000000" w:rsidRPr="00000000" w14:paraId="0000000D">
      <w:pPr>
        <w:numPr>
          <w:ilvl w:val="1"/>
          <w:numId w:val="1"/>
        </w:numPr>
        <w:spacing w:line="360" w:lineRule="auto"/>
        <w:ind w:left="1440" w:hanging="360"/>
        <w:rPr>
          <w:rFonts w:ascii="Roboto" w:cs="Roboto" w:eastAsia="Roboto" w:hAnsi="Roboto"/>
          <w:u w:val="none"/>
        </w:rPr>
      </w:pPr>
      <w:r w:rsidDel="00000000" w:rsidR="00000000" w:rsidRPr="00000000">
        <w:rPr>
          <w:rFonts w:ascii="Roboto" w:cs="Roboto" w:eastAsia="Roboto" w:hAnsi="Roboto"/>
          <w:rtl w:val="0"/>
        </w:rPr>
        <w:t xml:space="preserve">What will the ‘Branch’ do according to verse 12?</w:t>
      </w:r>
    </w:p>
    <w:p w:rsidR="00000000" w:rsidDel="00000000" w:rsidP="00000000" w:rsidRDefault="00000000" w:rsidRPr="00000000" w14:paraId="0000000E">
      <w:pPr>
        <w:spacing w:line="360" w:lineRule="auto"/>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0F">
      <w:pPr>
        <w:numPr>
          <w:ilvl w:val="0"/>
          <w:numId w:val="1"/>
        </w:numPr>
        <w:spacing w:line="36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Look at verse 13. After building the Temple of the LORD, what will the ‘Branch’ then do?</w:t>
      </w:r>
    </w:p>
    <w:p w:rsidR="00000000" w:rsidDel="00000000" w:rsidP="00000000" w:rsidRDefault="00000000" w:rsidRPr="00000000" w14:paraId="00000010">
      <w:pPr>
        <w:numPr>
          <w:ilvl w:val="1"/>
          <w:numId w:val="1"/>
        </w:numPr>
        <w:spacing w:line="360" w:lineRule="auto"/>
        <w:ind w:left="1440" w:hanging="360"/>
        <w:rPr>
          <w:rFonts w:ascii="Roboto" w:cs="Roboto" w:eastAsia="Roboto" w:hAnsi="Roboto"/>
          <w:u w:val="none"/>
        </w:rPr>
      </w:pPr>
      <w:r w:rsidDel="00000000" w:rsidR="00000000" w:rsidRPr="00000000">
        <w:rPr>
          <w:rFonts w:ascii="Roboto" w:cs="Roboto" w:eastAsia="Roboto" w:hAnsi="Roboto"/>
          <w:rtl w:val="0"/>
        </w:rPr>
        <w:t xml:space="preserve">The Lord says “there shall be a priest on his throne”. What do you think this means and why is this significant?</w:t>
      </w:r>
    </w:p>
    <w:p w:rsidR="00000000" w:rsidDel="00000000" w:rsidP="00000000" w:rsidRDefault="00000000" w:rsidRPr="00000000" w14:paraId="00000011">
      <w:pPr>
        <w:numPr>
          <w:ilvl w:val="1"/>
          <w:numId w:val="1"/>
        </w:numPr>
        <w:spacing w:line="360" w:lineRule="auto"/>
        <w:ind w:left="1440" w:hanging="360"/>
        <w:rPr>
          <w:rFonts w:ascii="Roboto" w:cs="Roboto" w:eastAsia="Roboto" w:hAnsi="Roboto"/>
          <w:u w:val="none"/>
        </w:rPr>
      </w:pPr>
      <w:r w:rsidDel="00000000" w:rsidR="00000000" w:rsidRPr="00000000">
        <w:rPr>
          <w:rFonts w:ascii="Roboto" w:cs="Roboto" w:eastAsia="Roboto" w:hAnsi="Roboto"/>
          <w:rtl w:val="0"/>
        </w:rPr>
        <w:t xml:space="preserve">What do you think the ‘counsel of peace’ is? </w:t>
      </w:r>
    </w:p>
    <w:p w:rsidR="00000000" w:rsidDel="00000000" w:rsidP="00000000" w:rsidRDefault="00000000" w:rsidRPr="00000000" w14:paraId="00000012">
      <w:pPr>
        <w:numPr>
          <w:ilvl w:val="1"/>
          <w:numId w:val="1"/>
        </w:numPr>
        <w:spacing w:line="360" w:lineRule="auto"/>
        <w:ind w:left="1440" w:hanging="360"/>
        <w:rPr>
          <w:rFonts w:ascii="Roboto" w:cs="Roboto" w:eastAsia="Roboto" w:hAnsi="Roboto"/>
          <w:u w:val="none"/>
        </w:rPr>
      </w:pPr>
      <w:r w:rsidDel="00000000" w:rsidR="00000000" w:rsidRPr="00000000">
        <w:rPr>
          <w:rFonts w:ascii="Roboto" w:cs="Roboto" w:eastAsia="Roboto" w:hAnsi="Roboto"/>
          <w:rtl w:val="0"/>
        </w:rPr>
        <w:t xml:space="preserve">What do you think ‘both’ refers to in the phrase, “the counsel of peace shall be between them ‘both’.”?</w:t>
      </w:r>
    </w:p>
    <w:p w:rsidR="00000000" w:rsidDel="00000000" w:rsidP="00000000" w:rsidRDefault="00000000" w:rsidRPr="00000000" w14:paraId="00000013">
      <w:pPr>
        <w:spacing w:line="360" w:lineRule="auto"/>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14">
      <w:pPr>
        <w:numPr>
          <w:ilvl w:val="0"/>
          <w:numId w:val="1"/>
        </w:numPr>
        <w:spacing w:line="36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Look at verse 14. How might the ‘crown being in the temple of the LORD’ be a ‘reminder’ to the four men and encourage them? </w:t>
      </w:r>
    </w:p>
    <w:p w:rsidR="00000000" w:rsidDel="00000000" w:rsidP="00000000" w:rsidRDefault="00000000" w:rsidRPr="00000000" w14:paraId="00000015">
      <w:pPr>
        <w:spacing w:line="360" w:lineRule="auto"/>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16">
      <w:pPr>
        <w:numPr>
          <w:ilvl w:val="0"/>
          <w:numId w:val="1"/>
        </w:numPr>
        <w:spacing w:line="36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Look at verse 15. Where will those who come to help build the Temple of the LORD, come from? What will this sign confirm? What is the imperative for this to come to pass?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Zechariah+6%3A09-15+&amp;version=ESV" TargetMode="External"/><Relationship Id="rId7" Type="http://schemas.openxmlformats.org/officeDocument/2006/relationships/hyperlink" Target="https://www.biblegateway.com/passage/?search=Zechariah+3%3A8&amp;version=ES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